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F247" w14:textId="77777777" w:rsidR="00AE7C56" w:rsidRPr="005147B6" w:rsidRDefault="0049125E" w:rsidP="00B3688F">
      <w:pPr>
        <w:pStyle w:val="NoSpacing"/>
      </w:pPr>
      <w:r w:rsidRPr="005147B6">
        <w:t>Regular Meeting</w:t>
      </w:r>
    </w:p>
    <w:p w14:paraId="6D004AEF" w14:textId="4928AB00" w:rsidR="0049125E" w:rsidRPr="005147B6" w:rsidRDefault="00C565DC" w:rsidP="00B3688F">
      <w:pPr>
        <w:pStyle w:val="NoSpacing"/>
      </w:pPr>
      <w:r>
        <w:t>Monday</w:t>
      </w:r>
      <w:r w:rsidR="003C46F0">
        <w:t xml:space="preserve"> </w:t>
      </w:r>
      <w:r w:rsidR="009B5D1E">
        <w:t>April 5th</w:t>
      </w:r>
      <w:r w:rsidR="0049125E" w:rsidRPr="005147B6">
        <w:t>, 202</w:t>
      </w:r>
      <w:r w:rsidR="00347113">
        <w:t>1</w:t>
      </w:r>
    </w:p>
    <w:p w14:paraId="72A0F9D9" w14:textId="6E960737" w:rsidR="0065513C" w:rsidRDefault="0049125E" w:rsidP="00B3688F">
      <w:pPr>
        <w:pStyle w:val="NoSpacing"/>
      </w:pPr>
      <w:r w:rsidRPr="005147B6">
        <w:t>7:00PM, City Hall</w:t>
      </w:r>
    </w:p>
    <w:p w14:paraId="0C9FA871" w14:textId="640DBA69" w:rsidR="009B5D1E" w:rsidRDefault="009B5D1E" w:rsidP="00B3688F">
      <w:pPr>
        <w:pStyle w:val="NoSpacing"/>
      </w:pPr>
    </w:p>
    <w:p w14:paraId="7DB5334B" w14:textId="3487482B" w:rsidR="009B5D1E" w:rsidRDefault="009B5D1E" w:rsidP="00B3688F">
      <w:pPr>
        <w:pStyle w:val="NoSpacing"/>
      </w:pPr>
      <w:r>
        <w:t>A work session was held at 6pm discussing the personnel policy manual.</w:t>
      </w:r>
    </w:p>
    <w:p w14:paraId="40D08997" w14:textId="1B3B4278" w:rsidR="00347113" w:rsidRDefault="00347113" w:rsidP="00B3688F">
      <w:pPr>
        <w:pStyle w:val="NoSpacing"/>
      </w:pPr>
    </w:p>
    <w:p w14:paraId="5B82B3F9" w14:textId="25F978A5" w:rsidR="0049125E" w:rsidRPr="005147B6" w:rsidRDefault="0049125E" w:rsidP="00B3688F">
      <w:pPr>
        <w:pStyle w:val="NoSpacing"/>
      </w:pPr>
      <w:r w:rsidRPr="005147B6">
        <w:t>The regular meeting of the Donnellson City Council was called to order by Mayor D. Ellingboe, with Council Members</w:t>
      </w:r>
      <w:r w:rsidR="004D13E5">
        <w:t xml:space="preserve"> </w:t>
      </w:r>
      <w:r w:rsidR="009B5D1E">
        <w:t>Schneider</w:t>
      </w:r>
      <w:r w:rsidRPr="005147B6">
        <w:t>,</w:t>
      </w:r>
      <w:r w:rsidR="00FB683C">
        <w:t xml:space="preserve"> </w:t>
      </w:r>
      <w:r w:rsidRPr="005147B6">
        <w:t>Estrada,</w:t>
      </w:r>
      <w:r w:rsidR="005A0C28">
        <w:t xml:space="preserve"> Weber &amp; Marshall</w:t>
      </w:r>
      <w:r w:rsidRPr="005147B6">
        <w:t xml:space="preserve"> present</w:t>
      </w:r>
      <w:r w:rsidR="00574395">
        <w:t xml:space="preserve">, </w:t>
      </w:r>
      <w:r w:rsidR="009B5D1E">
        <w:t>Moeller</w:t>
      </w:r>
      <w:r w:rsidR="00574395">
        <w:t xml:space="preserve"> absent.</w:t>
      </w:r>
    </w:p>
    <w:p w14:paraId="403F4B85" w14:textId="0A4448F0" w:rsidR="0049125E" w:rsidRPr="005147B6" w:rsidRDefault="0049125E" w:rsidP="00B3688F">
      <w:pPr>
        <w:pStyle w:val="NoSpacing"/>
      </w:pPr>
      <w:r w:rsidRPr="005147B6">
        <w:t xml:space="preserve">Motion by </w:t>
      </w:r>
      <w:r w:rsidR="009B5D1E">
        <w:t>Estrada</w:t>
      </w:r>
      <w:r w:rsidRPr="005147B6">
        <w:t xml:space="preserve">, second by </w:t>
      </w:r>
      <w:r w:rsidR="009B5D1E">
        <w:t>Weber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7687E7CD" w:rsidR="0049125E" w:rsidRPr="005147B6" w:rsidRDefault="0049125E" w:rsidP="00B3688F">
      <w:pPr>
        <w:pStyle w:val="NoSpacing"/>
      </w:pPr>
      <w:r w:rsidRPr="005147B6">
        <w:t>Citizen comments – none.</w:t>
      </w:r>
    </w:p>
    <w:p w14:paraId="76D02346" w14:textId="2DB3B204" w:rsidR="0049125E" w:rsidRPr="005147B6" w:rsidRDefault="0049125E" w:rsidP="00B3688F">
      <w:pPr>
        <w:pStyle w:val="NoSpacing"/>
      </w:pPr>
      <w:r w:rsidRPr="005147B6">
        <w:t xml:space="preserve">Motion by </w:t>
      </w:r>
      <w:r w:rsidR="009B5D1E">
        <w:t>Weber</w:t>
      </w:r>
      <w:r w:rsidRPr="005147B6">
        <w:t>, second by</w:t>
      </w:r>
      <w:r w:rsidR="004D13E5">
        <w:t xml:space="preserve"> </w:t>
      </w:r>
      <w:r w:rsidR="009B5D1E">
        <w:t>Schneider</w:t>
      </w:r>
      <w:r w:rsidRPr="005147B6">
        <w:t xml:space="preserve"> to approve the minutes of the </w:t>
      </w:r>
      <w:r w:rsidR="009B5D1E">
        <w:t>March</w:t>
      </w:r>
      <w:r w:rsidR="00AB736A">
        <w:t xml:space="preserve"> </w:t>
      </w:r>
      <w:r w:rsidRPr="005147B6">
        <w:t>‘2</w:t>
      </w:r>
      <w:r w:rsidR="005A0C28">
        <w:t>1</w:t>
      </w:r>
      <w:r w:rsidRPr="005147B6">
        <w:t xml:space="preserve">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074C3F3E" w:rsidR="0049125E" w:rsidRPr="005147B6" w:rsidRDefault="0049125E" w:rsidP="00B3688F">
      <w:pPr>
        <w:pStyle w:val="NoSpacing"/>
      </w:pPr>
      <w:r w:rsidRPr="005147B6">
        <w:t xml:space="preserve">Motion by </w:t>
      </w:r>
      <w:r w:rsidR="009B5D1E">
        <w:t>Estrada</w:t>
      </w:r>
      <w:r w:rsidRPr="005147B6">
        <w:t xml:space="preserve">, second by </w:t>
      </w:r>
      <w:r w:rsidR="009B5D1E">
        <w:t>Weber</w:t>
      </w:r>
      <w:r w:rsidRPr="005147B6">
        <w:t xml:space="preserve"> to approve the </w:t>
      </w:r>
      <w:r w:rsidR="009B5D1E">
        <w:t>March</w:t>
      </w:r>
      <w:r w:rsidRPr="005147B6">
        <w:t xml:space="preserve"> ’2</w:t>
      </w:r>
      <w:r w:rsidR="005A0C28">
        <w:t>1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16A78CA8" w:rsidR="0049125E" w:rsidRPr="005147B6" w:rsidRDefault="0049125E" w:rsidP="00B3688F">
      <w:pPr>
        <w:pStyle w:val="NoSpacing"/>
      </w:pPr>
      <w:r w:rsidRPr="005147B6">
        <w:t>Motion by</w:t>
      </w:r>
      <w:r w:rsidR="00C565DC">
        <w:t xml:space="preserve"> </w:t>
      </w:r>
      <w:r w:rsidR="009B5D1E">
        <w:t>Schneider</w:t>
      </w:r>
      <w:r w:rsidRPr="005147B6">
        <w:t xml:space="preserve">, second by </w:t>
      </w:r>
      <w:r w:rsidR="009B5D1E">
        <w:t>Estrada</w:t>
      </w:r>
      <w:r w:rsidRPr="005147B6">
        <w:t xml:space="preserve"> to approve the </w:t>
      </w:r>
      <w:r w:rsidR="009B5D1E">
        <w:t>March</w:t>
      </w:r>
      <w:r w:rsidR="009940D4" w:rsidRPr="005147B6">
        <w:t xml:space="preserve"> </w:t>
      </w:r>
      <w:r w:rsidRPr="005147B6">
        <w:t>‘2</w:t>
      </w:r>
      <w:r w:rsidR="005A0C28">
        <w:t>1</w:t>
      </w:r>
      <w:r w:rsidRPr="005147B6">
        <w:t xml:space="preserve"> disbursements and </w:t>
      </w:r>
      <w:r w:rsidR="009B5D1E">
        <w:t>April</w:t>
      </w:r>
      <w:r w:rsidR="00C565DC">
        <w:t xml:space="preserve"> </w:t>
      </w:r>
      <w:r w:rsidRPr="005147B6">
        <w:t>’2</w:t>
      </w:r>
      <w:r w:rsidR="00347113">
        <w:t>1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Pr="005147B6">
        <w:t>.</w:t>
      </w:r>
    </w:p>
    <w:p w14:paraId="1115E54F" w14:textId="0E9239C7" w:rsidR="005A0C28" w:rsidRDefault="00574395" w:rsidP="00B3688F">
      <w:pPr>
        <w:pStyle w:val="NoSpacing"/>
      </w:pPr>
      <w:r>
        <w:t>Motion by Estrada, second by Weber to approve</w:t>
      </w:r>
      <w:r w:rsidR="00A12870">
        <w:t xml:space="preserve"> the</w:t>
      </w:r>
      <w:r>
        <w:t xml:space="preserve"> </w:t>
      </w:r>
      <w:r w:rsidR="009B5D1E">
        <w:t>sidewalk</w:t>
      </w:r>
      <w:r>
        <w:t xml:space="preserve"> permit </w:t>
      </w:r>
      <w:r w:rsidR="000D7E1F">
        <w:t>for Marty Jacobs 120 Park St</w:t>
      </w:r>
      <w:r w:rsidR="008E1E9F">
        <w:t xml:space="preserve">: all </w:t>
      </w:r>
      <w:proofErr w:type="spellStart"/>
      <w:r w:rsidR="008E1E9F">
        <w:t>ayes</w:t>
      </w:r>
      <w:proofErr w:type="spellEnd"/>
      <w:r w:rsidR="008E1E9F">
        <w:t>.</w:t>
      </w:r>
    </w:p>
    <w:p w14:paraId="1ABF341A" w14:textId="1F60E8C3" w:rsidR="000D7E1F" w:rsidRDefault="000D7E1F" w:rsidP="00B3688F">
      <w:pPr>
        <w:pStyle w:val="NoSpacing"/>
      </w:pPr>
      <w:r>
        <w:t xml:space="preserve">Motion by Estrada, second by Schneider to approve building permit for Dennis Hammer 702 Pershing Ave to construct a garage: all </w:t>
      </w:r>
      <w:proofErr w:type="spellStart"/>
      <w:r>
        <w:t>ayes</w:t>
      </w:r>
      <w:proofErr w:type="spellEnd"/>
      <w:r>
        <w:t>.</w:t>
      </w:r>
    </w:p>
    <w:p w14:paraId="63CE31EB" w14:textId="69EE2AB3" w:rsidR="000D7E1F" w:rsidRDefault="000D7E1F" w:rsidP="00B3688F">
      <w:pPr>
        <w:pStyle w:val="NoSpacing"/>
      </w:pPr>
      <w:r>
        <w:t xml:space="preserve">Motion by Weber, second by Schneider to approve the building permit for Brandon Hudson #15 Greenview to add a detached shed: all </w:t>
      </w:r>
      <w:proofErr w:type="spellStart"/>
      <w:r>
        <w:t>ayes</w:t>
      </w:r>
      <w:proofErr w:type="spellEnd"/>
      <w:r>
        <w:t>.</w:t>
      </w:r>
    </w:p>
    <w:p w14:paraId="70E8FB01" w14:textId="57C3EC31" w:rsidR="000D7E1F" w:rsidRDefault="000D7E1F" w:rsidP="00B3688F">
      <w:pPr>
        <w:pStyle w:val="NoSpacing"/>
      </w:pPr>
      <w:r>
        <w:t xml:space="preserve">Motion by Estrada, second by Weber to approve the tobacco permit for Green Acres Gold Course: all </w:t>
      </w:r>
      <w:proofErr w:type="spellStart"/>
      <w:r>
        <w:t>ayes</w:t>
      </w:r>
      <w:proofErr w:type="spellEnd"/>
      <w:r>
        <w:t>.</w:t>
      </w:r>
    </w:p>
    <w:p w14:paraId="1424AEFE" w14:textId="22EA5E24" w:rsidR="000D7E1F" w:rsidRDefault="000D7E1F" w:rsidP="00B3688F">
      <w:pPr>
        <w:pStyle w:val="NoSpacing"/>
      </w:pPr>
      <w:r>
        <w:t xml:space="preserve">Citizen concern – possibility of offering a separate water meter for yard/garden/filling pools. City clerk to reach out to </w:t>
      </w:r>
      <w:r w:rsidR="00404DAC">
        <w:t>another</w:t>
      </w:r>
      <w:r w:rsidR="008D3FA2">
        <w:t xml:space="preserve"> town to see what</w:t>
      </w:r>
      <w:r w:rsidR="006C6E02">
        <w:t xml:space="preserve"> they offer.</w:t>
      </w:r>
    </w:p>
    <w:p w14:paraId="13BFEAE6" w14:textId="77777777" w:rsidR="00B96FA1" w:rsidRDefault="006C6E02" w:rsidP="00B3688F">
      <w:pPr>
        <w:pStyle w:val="NoSpacing"/>
      </w:pPr>
      <w:r>
        <w:t>Citizen concern</w:t>
      </w:r>
      <w:r w:rsidR="00404DAC">
        <w:t xml:space="preserve"> – Fairway Ct curb &amp; gutter project. </w:t>
      </w:r>
      <w:r w:rsidR="00B96FA1">
        <w:t>The s</w:t>
      </w:r>
      <w:r w:rsidR="00404DAC">
        <w:t>treet along the project will be ground up and seal coated this summer</w:t>
      </w:r>
      <w:r w:rsidR="00B96FA1">
        <w:t>, t</w:t>
      </w:r>
      <w:r w:rsidR="00404DAC">
        <w:t>he city will replace the culvert under Fairway Ct entrance</w:t>
      </w:r>
      <w:r w:rsidR="00B96FA1">
        <w:t>.</w:t>
      </w:r>
    </w:p>
    <w:p w14:paraId="001128CE" w14:textId="5D62DBF7" w:rsidR="006C6E02" w:rsidRDefault="00B96FA1" w:rsidP="00B3688F">
      <w:pPr>
        <w:pStyle w:val="NoSpacing"/>
      </w:pPr>
      <w:r>
        <w:t xml:space="preserve">Public hearing was held on the designation of the Donnellson Urban </w:t>
      </w:r>
      <w:r w:rsidR="001647D0">
        <w:t>Revitalization Area</w:t>
      </w:r>
      <w:r w:rsidR="00404DAC">
        <w:t xml:space="preserve"> </w:t>
      </w:r>
      <w:r w:rsidR="001647D0">
        <w:t>and the Proposed Plan therefor. No written or oral comments.</w:t>
      </w:r>
    </w:p>
    <w:p w14:paraId="59E659DC" w14:textId="5F60DC21" w:rsidR="00E464BD" w:rsidRDefault="00E464BD" w:rsidP="00B3688F">
      <w:pPr>
        <w:pStyle w:val="NoSpacing"/>
      </w:pPr>
      <w:r>
        <w:t xml:space="preserve">Motion by </w:t>
      </w:r>
      <w:r w:rsidR="001647D0">
        <w:t>Estrada</w:t>
      </w:r>
      <w:r>
        <w:t xml:space="preserve">, second by </w:t>
      </w:r>
      <w:r w:rsidR="001647D0">
        <w:t>Schneider</w:t>
      </w:r>
      <w:r>
        <w:t xml:space="preserve"> </w:t>
      </w:r>
      <w:r w:rsidR="00161C13">
        <w:t>to approve</w:t>
      </w:r>
      <w:r w:rsidR="005D3E6D">
        <w:t xml:space="preserve"> Resolution No 2021-</w:t>
      </w:r>
      <w:r w:rsidR="006E4096">
        <w:t>0</w:t>
      </w:r>
      <w:r w:rsidR="001647D0">
        <w:t>9</w:t>
      </w:r>
      <w:r w:rsidR="00361E1E">
        <w:t>,</w:t>
      </w:r>
      <w:r w:rsidR="006E4096">
        <w:t xml:space="preserve"> Resolution</w:t>
      </w:r>
      <w:r w:rsidR="00361E1E">
        <w:t xml:space="preserve"> </w:t>
      </w:r>
      <w:r w:rsidR="001647D0">
        <w:t xml:space="preserve">stating the Intensions of the City Council </w:t>
      </w:r>
      <w:proofErr w:type="gramStart"/>
      <w:r w:rsidR="001647D0">
        <w:t>with regard to</w:t>
      </w:r>
      <w:proofErr w:type="gramEnd"/>
      <w:r w:rsidR="001647D0">
        <w:t xml:space="preserve"> the Designation of the Donnellson Urban Revitalization Area and the Proposed Plan Therefor</w:t>
      </w:r>
      <w:r w:rsidR="00161C13">
        <w:t xml:space="preserve">: </w:t>
      </w:r>
      <w:r w:rsidR="005D3E6D">
        <w:t xml:space="preserve">RCV </w:t>
      </w:r>
      <w:r w:rsidR="00161C13">
        <w:t>all ayes.</w:t>
      </w:r>
    </w:p>
    <w:p w14:paraId="21E9CF48" w14:textId="729E0FB4" w:rsidR="001647D0" w:rsidRDefault="001647D0" w:rsidP="00B3688F">
      <w:pPr>
        <w:pStyle w:val="NoSpacing"/>
      </w:pPr>
      <w:r>
        <w:t xml:space="preserve">American Rescue Plan – The City of Donnellson </w:t>
      </w:r>
      <w:r w:rsidR="006D601D">
        <w:t xml:space="preserve">is estimated to receive $120,000 which is to be used for water, </w:t>
      </w:r>
      <w:proofErr w:type="gramStart"/>
      <w:r w:rsidR="006D601D">
        <w:t>sewer</w:t>
      </w:r>
      <w:proofErr w:type="gramEnd"/>
      <w:r w:rsidR="006D601D">
        <w:t xml:space="preserve"> or broadband infrastructure.</w:t>
      </w:r>
    </w:p>
    <w:p w14:paraId="0EFCD0A3" w14:textId="6894444A" w:rsidR="00361E1E" w:rsidRDefault="00361E1E" w:rsidP="00B3688F">
      <w:pPr>
        <w:pStyle w:val="NoSpacing"/>
      </w:pPr>
      <w:r>
        <w:t xml:space="preserve">Spring Cleanup has been set for </w:t>
      </w:r>
      <w:r w:rsidR="0090334E">
        <w:t>Wednesday May 5</w:t>
      </w:r>
      <w:r w:rsidR="0090334E" w:rsidRPr="0090334E">
        <w:rPr>
          <w:vertAlign w:val="superscript"/>
        </w:rPr>
        <w:t>th</w:t>
      </w:r>
      <w:proofErr w:type="gramStart"/>
      <w:r w:rsidR="0090334E">
        <w:t xml:space="preserve"> 2021</w:t>
      </w:r>
      <w:proofErr w:type="gramEnd"/>
      <w:r w:rsidR="0090334E">
        <w:t>.</w:t>
      </w:r>
    </w:p>
    <w:p w14:paraId="47337BE5" w14:textId="1E121D49" w:rsidR="006D601D" w:rsidRDefault="006D601D" w:rsidP="00B3688F">
      <w:pPr>
        <w:pStyle w:val="NoSpacing"/>
      </w:pPr>
      <w:r>
        <w:t xml:space="preserve">Dates for </w:t>
      </w:r>
      <w:r w:rsidR="001008D0">
        <w:t>f</w:t>
      </w:r>
      <w:r>
        <w:t>lushing mains have been set for April 26</w:t>
      </w:r>
      <w:r w:rsidRPr="006D601D">
        <w:rPr>
          <w:vertAlign w:val="superscript"/>
        </w:rPr>
        <w:t>th</w:t>
      </w:r>
      <w:r w:rsidR="001008D0">
        <w:t xml:space="preserve"> thru </w:t>
      </w:r>
      <w:r>
        <w:t>May 7</w:t>
      </w:r>
      <w:r w:rsidRPr="006D601D">
        <w:rPr>
          <w:vertAlign w:val="superscript"/>
        </w:rPr>
        <w:t>th</w:t>
      </w:r>
      <w:r>
        <w:t>.</w:t>
      </w:r>
    </w:p>
    <w:p w14:paraId="37FA359D" w14:textId="276B3064" w:rsidR="001008D0" w:rsidRDefault="00AB7D4D" w:rsidP="00B3688F">
      <w:pPr>
        <w:pStyle w:val="NoSpacing"/>
      </w:pPr>
      <w:r>
        <w:t xml:space="preserve">Street Committee &amp; Street Superintendent meet with </w:t>
      </w:r>
      <w:r w:rsidR="00B81D65">
        <w:t xml:space="preserve">a </w:t>
      </w:r>
      <w:r>
        <w:t>resident regarding water flow along alley</w:t>
      </w:r>
      <w:r w:rsidR="00B81D65">
        <w:t>. City intends to till along the alley to allow for better water flow.</w:t>
      </w:r>
    </w:p>
    <w:p w14:paraId="16928F55" w14:textId="36C03F6E" w:rsidR="009F2CDF" w:rsidRDefault="005147B6" w:rsidP="00B3688F">
      <w:pPr>
        <w:pStyle w:val="NoSpacing"/>
        <w:rPr>
          <w:color w:val="000000"/>
        </w:rPr>
      </w:pPr>
      <w:r w:rsidRPr="005147B6">
        <w:t xml:space="preserve">Police Report - </w:t>
      </w:r>
      <w:r w:rsidRPr="005147B6">
        <w:rPr>
          <w:color w:val="000000"/>
        </w:rPr>
        <w:t>There were</w:t>
      </w:r>
      <w:r w:rsidRPr="00147094">
        <w:rPr>
          <w:color w:val="000000"/>
        </w:rPr>
        <w:t xml:space="preserve"> </w:t>
      </w:r>
      <w:r w:rsidR="00B81D65">
        <w:rPr>
          <w:color w:val="000000"/>
        </w:rPr>
        <w:t>45</w:t>
      </w:r>
      <w:r w:rsidR="004A0E08">
        <w:rPr>
          <w:color w:val="000000"/>
        </w:rPr>
        <w:t xml:space="preserve"> </w:t>
      </w:r>
      <w:r w:rsidRPr="005147B6">
        <w:rPr>
          <w:color w:val="000000"/>
        </w:rPr>
        <w:t xml:space="preserve">calls for service in </w:t>
      </w:r>
      <w:r w:rsidR="00B81D65">
        <w:rPr>
          <w:color w:val="000000"/>
        </w:rPr>
        <w:t>March</w:t>
      </w:r>
      <w:r w:rsidR="00C568E8">
        <w:rPr>
          <w:color w:val="000000"/>
        </w:rPr>
        <w:t>,</w:t>
      </w:r>
      <w:r w:rsidR="004A0E08">
        <w:rPr>
          <w:color w:val="000000"/>
        </w:rPr>
        <w:t xml:space="preserve"> </w:t>
      </w:r>
      <w:r w:rsidR="00B81D65">
        <w:rPr>
          <w:color w:val="000000"/>
        </w:rPr>
        <w:t>8</w:t>
      </w:r>
      <w:r w:rsidR="004A0E08">
        <w:rPr>
          <w:color w:val="000000"/>
        </w:rPr>
        <w:t xml:space="preserve"> </w:t>
      </w:r>
      <w:r w:rsidR="00C568E8">
        <w:rPr>
          <w:color w:val="000000"/>
        </w:rPr>
        <w:t>traffic stops and</w:t>
      </w:r>
      <w:r w:rsidR="004A0E08">
        <w:rPr>
          <w:color w:val="000000"/>
        </w:rPr>
        <w:t xml:space="preserve"> </w:t>
      </w:r>
      <w:r w:rsidR="00B81D65">
        <w:rPr>
          <w:color w:val="000000"/>
        </w:rPr>
        <w:t>22</w:t>
      </w:r>
      <w:r w:rsidR="00C568E8">
        <w:rPr>
          <w:color w:val="000000"/>
        </w:rPr>
        <w:t xml:space="preserve"> building checks.</w:t>
      </w:r>
      <w:r w:rsidRPr="005147B6">
        <w:rPr>
          <w:color w:val="000000"/>
        </w:rPr>
        <w:t xml:space="preserve"> </w:t>
      </w:r>
    </w:p>
    <w:p w14:paraId="0086BBE8" w14:textId="748C40CE" w:rsidR="00DD7304" w:rsidRDefault="00DD7304" w:rsidP="00B3688F">
      <w:pPr>
        <w:pStyle w:val="NoSpacing"/>
        <w:rPr>
          <w:color w:val="000000"/>
        </w:rPr>
      </w:pPr>
      <w:r>
        <w:rPr>
          <w:color w:val="000000"/>
        </w:rPr>
        <w:t xml:space="preserve">Public Works Report – </w:t>
      </w:r>
      <w:r w:rsidR="0090334E">
        <w:rPr>
          <w:color w:val="000000"/>
        </w:rPr>
        <w:t>Disc</w:t>
      </w:r>
      <w:r w:rsidR="00B81D65">
        <w:rPr>
          <w:color w:val="000000"/>
        </w:rPr>
        <w:t>ussion on looking into purchasing a tiller for ditch work. Received estimate to replace backhoe</w:t>
      </w:r>
      <w:r w:rsidR="00D617B3">
        <w:rPr>
          <w:color w:val="000000"/>
        </w:rPr>
        <w:t xml:space="preserve"> in the amount of $72,500.</w:t>
      </w:r>
    </w:p>
    <w:p w14:paraId="1E6337D5" w14:textId="0A8D4A6A" w:rsidR="00E16708" w:rsidRDefault="00E16708" w:rsidP="00B3688F">
      <w:pPr>
        <w:pStyle w:val="NoSpacing"/>
        <w:rPr>
          <w:color w:val="000000"/>
        </w:rPr>
      </w:pPr>
      <w:r>
        <w:rPr>
          <w:color w:val="000000"/>
        </w:rPr>
        <w:t xml:space="preserve">Clerk Report </w:t>
      </w:r>
      <w:r w:rsidR="0090334E">
        <w:rPr>
          <w:color w:val="000000"/>
        </w:rPr>
        <w:t xml:space="preserve">– </w:t>
      </w:r>
      <w:r w:rsidR="00D617B3">
        <w:rPr>
          <w:color w:val="000000"/>
        </w:rPr>
        <w:t>Donnellson will host the SEICCA meeting May 12</w:t>
      </w:r>
      <w:r w:rsidR="00D617B3" w:rsidRPr="00D617B3">
        <w:rPr>
          <w:color w:val="000000"/>
          <w:vertAlign w:val="superscript"/>
        </w:rPr>
        <w:t>th</w:t>
      </w:r>
      <w:proofErr w:type="gramStart"/>
      <w:r w:rsidR="00D617B3">
        <w:rPr>
          <w:color w:val="000000"/>
        </w:rPr>
        <w:t xml:space="preserve"> 2021</w:t>
      </w:r>
      <w:proofErr w:type="gramEnd"/>
      <w:r w:rsidR="00D617B3">
        <w:rPr>
          <w:color w:val="000000"/>
        </w:rPr>
        <w:t>.</w:t>
      </w:r>
    </w:p>
    <w:p w14:paraId="6B94BB9A" w14:textId="77777777" w:rsidR="00822249" w:rsidRPr="005147B6" w:rsidRDefault="00822249" w:rsidP="00B3688F">
      <w:pPr>
        <w:pStyle w:val="NoSpacing"/>
        <w:rPr>
          <w:color w:val="000000"/>
        </w:rPr>
      </w:pPr>
      <w:r w:rsidRPr="005147B6">
        <w:t>There being no other business to come before the Council, Mayor Ellingboe declared the meeting adjourned.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p w14:paraId="441DE3E7" w14:textId="01690A16" w:rsidR="008A4981" w:rsidRDefault="008A4981" w:rsidP="009D7F27">
      <w:pPr>
        <w:pStyle w:val="NoSpacing"/>
        <w:ind w:firstLine="720"/>
      </w:pPr>
      <w:r>
        <w:t>Summary of All Receipts: General $</w:t>
      </w:r>
      <w:r w:rsidR="00D617B3">
        <w:t>7,744.56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D617B3">
        <w:t>3,947.70</w:t>
      </w:r>
      <w:r w:rsidR="00D76955">
        <w:t xml:space="preserve"> </w:t>
      </w:r>
      <w:r>
        <w:t>Employee Benefit $</w:t>
      </w:r>
      <w:r w:rsidR="00D617B3">
        <w:t>320.28</w:t>
      </w:r>
      <w:r>
        <w:t xml:space="preserve"> Local Option Sales Tax</w:t>
      </w:r>
      <w:r w:rsidR="001C48EE">
        <w:t xml:space="preserve"> $</w:t>
      </w:r>
      <w:r w:rsidR="00D617B3">
        <w:t>10,986.74</w:t>
      </w:r>
      <w:r w:rsidR="00A20E67">
        <w:t xml:space="preserve"> Debit Service $</w:t>
      </w:r>
      <w:r w:rsidR="00063AED">
        <w:t>0</w:t>
      </w:r>
      <w:r w:rsidR="00A20E67">
        <w:t xml:space="preserve"> Rathbun $</w:t>
      </w:r>
      <w:r w:rsidR="0036306E">
        <w:t>0</w:t>
      </w:r>
      <w:r>
        <w:t xml:space="preserve"> Water </w:t>
      </w:r>
      <w:r w:rsidR="00A20E67">
        <w:t>$</w:t>
      </w:r>
      <w:r w:rsidR="00D617B3">
        <w:t>23,182.16</w:t>
      </w:r>
      <w:r w:rsidR="00D76955">
        <w:t xml:space="preserve"> </w:t>
      </w:r>
      <w:r w:rsidR="00A20E67">
        <w:t>Water Sinking USDA $</w:t>
      </w:r>
      <w:r w:rsidR="00444BAD">
        <w:t>1816.00</w:t>
      </w:r>
      <w:r w:rsidR="00A20E67">
        <w:t xml:space="preserve"> Sewer $</w:t>
      </w:r>
      <w:r w:rsidR="00444BAD">
        <w:t>2</w:t>
      </w:r>
      <w:r w:rsidR="00D617B3">
        <w:t>7284.29</w:t>
      </w:r>
      <w:r w:rsidR="00A20E67">
        <w:t xml:space="preserve"> Sewer Sinking $</w:t>
      </w:r>
      <w:r w:rsidR="00444BAD">
        <w:t>0</w:t>
      </w:r>
      <w:r>
        <w:t>.</w:t>
      </w:r>
    </w:p>
    <w:p w14:paraId="49BCE936" w14:textId="131F30C8" w:rsidR="00822249" w:rsidRDefault="008A4981" w:rsidP="00822249">
      <w:pPr>
        <w:pStyle w:val="NoSpacing"/>
      </w:pPr>
      <w:r>
        <w:tab/>
        <w:t>Summary of All Disbursements</w:t>
      </w:r>
      <w:r w:rsidR="00A20E67">
        <w:t>: General $</w:t>
      </w:r>
      <w:r w:rsidR="00D617B3">
        <w:t>27,144.14</w:t>
      </w:r>
      <w:r w:rsidR="009B27B5">
        <w:t xml:space="preserve"> Capital Equipment Reserve $</w:t>
      </w:r>
      <w:r w:rsidR="00D617B3">
        <w:t>0</w:t>
      </w:r>
      <w:r>
        <w:t xml:space="preserve"> Road Use Tax </w:t>
      </w:r>
      <w:r w:rsidR="0036306E">
        <w:t>$</w:t>
      </w:r>
      <w:r w:rsidR="00D617B3">
        <w:t>3,957.58</w:t>
      </w:r>
      <w:r>
        <w:t xml:space="preserve"> Emplo</w:t>
      </w:r>
      <w:r w:rsidR="00A20E67">
        <w:t>yee Benefit $</w:t>
      </w:r>
      <w:r w:rsidR="00D617B3">
        <w:t>864.95</w:t>
      </w:r>
      <w:r w:rsidR="00A20E67">
        <w:t xml:space="preserve"> Local Option Sales Tax $</w:t>
      </w:r>
      <w:r w:rsidR="0036306E">
        <w:t>0</w:t>
      </w:r>
      <w:r>
        <w:t xml:space="preserve"> Debit Service</w:t>
      </w:r>
      <w:r w:rsidR="00BB527B">
        <w:t xml:space="preserve"> Capital Project Fund $</w:t>
      </w:r>
      <w:r w:rsidR="00D617B3">
        <w:t>0</w:t>
      </w:r>
      <w:r>
        <w:t xml:space="preserve"> $</w:t>
      </w:r>
      <w:r w:rsidR="00444BAD">
        <w:t>0</w:t>
      </w:r>
      <w:r>
        <w:t xml:space="preserve"> Rathbun </w:t>
      </w:r>
      <w:r w:rsidR="009B27B5">
        <w:t>$</w:t>
      </w:r>
      <w:r w:rsidR="00A20E67">
        <w:t>0 Water $</w:t>
      </w:r>
      <w:r w:rsidR="00BB527B">
        <w:t>1</w:t>
      </w:r>
      <w:r w:rsidR="00D617B3">
        <w:t>5.960.76</w:t>
      </w:r>
      <w:r w:rsidR="00A20E67">
        <w:t xml:space="preserve"> </w:t>
      </w:r>
      <w:r>
        <w:t>Water Sinking $</w:t>
      </w:r>
      <w:r w:rsidR="00444BAD">
        <w:t>1816.00</w:t>
      </w:r>
      <w:r w:rsidR="00A20E67">
        <w:t xml:space="preserve"> Sewer $</w:t>
      </w:r>
      <w:r w:rsidR="00D617B3">
        <w:t>10,368.96</w:t>
      </w:r>
      <w:r w:rsidR="00690ADE">
        <w:t xml:space="preserve"> </w:t>
      </w:r>
      <w:r>
        <w:t>Sewer Sinking $</w:t>
      </w:r>
      <w:r w:rsidR="00444BAD">
        <w:t>0</w:t>
      </w:r>
      <w:r>
        <w:t>.</w:t>
      </w:r>
    </w:p>
    <w:p w14:paraId="500B4567" w14:textId="51A0125C" w:rsidR="00CA3467" w:rsidRDefault="00CA3467" w:rsidP="00822249">
      <w:pPr>
        <w:pStyle w:val="NoSpacing"/>
      </w:pPr>
    </w:p>
    <w:p w14:paraId="04ED43F8" w14:textId="21333E7A" w:rsidR="009E3614" w:rsidRDefault="009E3614" w:rsidP="00822249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134"/>
        <w:gridCol w:w="2432"/>
        <w:gridCol w:w="1504"/>
      </w:tblGrid>
      <w:tr w:rsidR="00262A6F" w14:paraId="50AF4FE3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FAE5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DONNELLSON TIRE &amp; SERVICE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65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trucks service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0191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170.40</w:t>
            </w:r>
          </w:p>
        </w:tc>
      </w:tr>
      <w:tr w:rsidR="00262A6F" w14:paraId="03C13007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88AB5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3A64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2E3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184.10</w:t>
            </w:r>
          </w:p>
        </w:tc>
      </w:tr>
      <w:tr w:rsidR="00262A6F" w14:paraId="13B43F63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1CB0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562DA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3A03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262A6F" w14:paraId="070562A9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7895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PHILIP INSURANCE AGENCY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A7C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Insurance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0E3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34,301.00</w:t>
            </w:r>
          </w:p>
        </w:tc>
      </w:tr>
      <w:tr w:rsidR="00262A6F" w14:paraId="448B5F38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697BA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AC7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Misc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084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801.40</w:t>
            </w:r>
          </w:p>
        </w:tc>
      </w:tr>
      <w:tr w:rsidR="00262A6F" w14:paraId="3847C815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BAB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C4DF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5B2F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733.10</w:t>
            </w:r>
          </w:p>
        </w:tc>
      </w:tr>
      <w:tr w:rsidR="00262A6F" w14:paraId="42E96FE0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955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4D790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888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5,582.03</w:t>
            </w:r>
          </w:p>
        </w:tc>
      </w:tr>
      <w:tr w:rsidR="00262A6F" w14:paraId="7F297ADB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B85F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DFB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 Fees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3D9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262A6F" w14:paraId="034E5AAE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1BD1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0F4C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Envelopes/Folders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9F84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174.33</w:t>
            </w:r>
          </w:p>
        </w:tc>
      </w:tr>
      <w:tr w:rsidR="00262A6F" w14:paraId="69660AC8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82E0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B80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9744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280.00</w:t>
            </w:r>
          </w:p>
        </w:tc>
      </w:tr>
      <w:tr w:rsidR="00262A6F" w14:paraId="0901C093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76E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F9AB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0418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232.24</w:t>
            </w:r>
          </w:p>
        </w:tc>
      </w:tr>
      <w:tr w:rsidR="00262A6F" w14:paraId="1F7A8A5E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6F31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KIRCHNER TRUCKING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6F9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 Rock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9D9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</w:t>
            </w:r>
          </w:p>
        </w:tc>
      </w:tr>
      <w:tr w:rsidR="00262A6F" w14:paraId="6B8150DB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E9D4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2DE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C020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2,520.06</w:t>
            </w:r>
          </w:p>
        </w:tc>
      </w:tr>
      <w:tr w:rsidR="00262A6F" w14:paraId="56AA1544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DB7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5273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E709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1,635.97</w:t>
            </w:r>
          </w:p>
        </w:tc>
      </w:tr>
      <w:tr w:rsidR="00262A6F" w14:paraId="36B0E204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B91A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PUBLIC LIBRARY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0DC3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Monthly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BA39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3,791.00</w:t>
            </w:r>
          </w:p>
        </w:tc>
      </w:tr>
      <w:tr w:rsidR="00262A6F" w14:paraId="195967E4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8DF8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226C2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594C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40.00</w:t>
            </w:r>
          </w:p>
        </w:tc>
      </w:tr>
      <w:tr w:rsidR="00262A6F" w14:paraId="3A99FDDE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6841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3199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Garage Materials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85F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11,844.99</w:t>
            </w:r>
          </w:p>
        </w:tc>
      </w:tr>
      <w:tr w:rsidR="00262A6F" w14:paraId="77CE3C0B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C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0A93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90A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245.41</w:t>
            </w:r>
          </w:p>
        </w:tc>
      </w:tr>
      <w:tr w:rsidR="00262A6F" w14:paraId="632FC5A7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268FC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501C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FD5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1,192.00</w:t>
            </w:r>
          </w:p>
        </w:tc>
      </w:tr>
      <w:tr w:rsidR="00262A6F" w14:paraId="02B9330D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E94F3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FCBA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Computer Contract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4C3B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578.33</w:t>
            </w:r>
          </w:p>
        </w:tc>
      </w:tr>
      <w:tr w:rsidR="00262A6F" w14:paraId="36FF93FF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355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CHIROPRACTIC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211C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- Todd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E01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44.50</w:t>
            </w:r>
          </w:p>
        </w:tc>
      </w:tr>
      <w:tr w:rsidR="00262A6F" w14:paraId="58BD7C7C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69F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 SIGNS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EC4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signs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F95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265.58</w:t>
            </w:r>
          </w:p>
        </w:tc>
      </w:tr>
      <w:tr w:rsidR="00262A6F" w14:paraId="2CF9C9FF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80E1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1DCB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shipping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B781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61.86</w:t>
            </w:r>
          </w:p>
        </w:tc>
      </w:tr>
      <w:tr w:rsidR="00262A6F" w14:paraId="6B527F17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187A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CESSFORD CONSTRUCTION CO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B5D2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0749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501.84</w:t>
            </w:r>
          </w:p>
        </w:tc>
      </w:tr>
      <w:tr w:rsidR="00262A6F" w14:paraId="329F053B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940F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UNIV OF IA HEALTH CARE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E348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Medical - Rebecca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273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57.00</w:t>
            </w:r>
          </w:p>
        </w:tc>
      </w:tr>
      <w:tr w:rsidR="00262A6F" w14:paraId="3308D0D4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6E45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T.H.E. COMPANY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0BA3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Lawnmower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1308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6,413.98</w:t>
            </w:r>
          </w:p>
        </w:tc>
      </w:tr>
      <w:tr w:rsidR="00262A6F" w14:paraId="134FFC8E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3452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2FCA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Wages/Fuel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37EB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3,090.11</w:t>
            </w:r>
          </w:p>
        </w:tc>
      </w:tr>
      <w:tr w:rsidR="00262A6F" w14:paraId="62082CA9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8051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8E20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2E4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381.76</w:t>
            </w:r>
          </w:p>
        </w:tc>
      </w:tr>
      <w:tr w:rsidR="00262A6F" w14:paraId="029E66B8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4B8C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393C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AAE9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</w:tr>
      <w:tr w:rsidR="00262A6F" w14:paraId="4269C1C6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4B8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4E99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FD0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262A6F" w14:paraId="19B5FA8F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B20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96DC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 Office Box/Postage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2C6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418.98</w:t>
            </w:r>
          </w:p>
        </w:tc>
      </w:tr>
      <w:tr w:rsidR="00262A6F" w14:paraId="1160B2D1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FE9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BB01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AC83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262A6F" w14:paraId="6075B0CB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A98F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9E2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WET/Comm Sewer Tax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0C4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4,052.00</w:t>
            </w:r>
          </w:p>
        </w:tc>
      </w:tr>
      <w:tr w:rsidR="00262A6F" w14:paraId="63F0A9DA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5402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98A8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Water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4D42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5,316.00</w:t>
            </w:r>
          </w:p>
        </w:tc>
      </w:tr>
      <w:tr w:rsidR="00262A6F" w14:paraId="71561B90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F7F9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D4E2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Payment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E29B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262A6F" w14:paraId="2CBD75FE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598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41FA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Garbage/Recycling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DFC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262A6F" w14:paraId="226107A6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65CA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00C6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98A7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409.00</w:t>
            </w:r>
          </w:p>
        </w:tc>
      </w:tr>
      <w:tr w:rsidR="00262A6F" w14:paraId="705854CE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41F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SENSUS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B38B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Telephone Support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C884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262A6F" w14:paraId="419B4F90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4F69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FEHSEKE &amp; GRAY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2A44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3323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165.00</w:t>
            </w:r>
          </w:p>
        </w:tc>
      </w:tr>
      <w:tr w:rsidR="00262A6F" w14:paraId="48D70966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1562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5B25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6EBD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14,237.79</w:t>
            </w:r>
          </w:p>
        </w:tc>
      </w:tr>
      <w:tr w:rsidR="00262A6F" w14:paraId="0A64E454" w14:textId="77777777" w:rsidTr="00262A6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57E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9200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F452" w14:textId="77777777" w:rsidR="00262A6F" w:rsidRDefault="00262A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106,857.05</w:t>
            </w:r>
          </w:p>
        </w:tc>
      </w:tr>
    </w:tbl>
    <w:p w14:paraId="45F09C5C" w14:textId="77777777" w:rsidR="00262A6F" w:rsidRDefault="00262A6F" w:rsidP="00822249">
      <w:pPr>
        <w:pStyle w:val="NoSpacing"/>
      </w:pPr>
    </w:p>
    <w:sectPr w:rsidR="00262A6F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4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42482"/>
    <w:rsid w:val="00063AED"/>
    <w:rsid w:val="000B2D64"/>
    <w:rsid w:val="000D3933"/>
    <w:rsid w:val="000D7E1F"/>
    <w:rsid w:val="000E3CE7"/>
    <w:rsid w:val="001008D0"/>
    <w:rsid w:val="00147094"/>
    <w:rsid w:val="00161C13"/>
    <w:rsid w:val="001647D0"/>
    <w:rsid w:val="00170BDA"/>
    <w:rsid w:val="001C48EE"/>
    <w:rsid w:val="001C5CE4"/>
    <w:rsid w:val="001D31FA"/>
    <w:rsid w:val="00253680"/>
    <w:rsid w:val="00262A6F"/>
    <w:rsid w:val="002825D1"/>
    <w:rsid w:val="002C5F7E"/>
    <w:rsid w:val="0031013D"/>
    <w:rsid w:val="003164CC"/>
    <w:rsid w:val="003218A8"/>
    <w:rsid w:val="00347113"/>
    <w:rsid w:val="00361E1E"/>
    <w:rsid w:val="0036306E"/>
    <w:rsid w:val="0037435C"/>
    <w:rsid w:val="003C46F0"/>
    <w:rsid w:val="00404DAC"/>
    <w:rsid w:val="00443164"/>
    <w:rsid w:val="00444BAD"/>
    <w:rsid w:val="00486B3B"/>
    <w:rsid w:val="0049125E"/>
    <w:rsid w:val="00493B1A"/>
    <w:rsid w:val="004A0E08"/>
    <w:rsid w:val="004D13E5"/>
    <w:rsid w:val="005147B6"/>
    <w:rsid w:val="00533058"/>
    <w:rsid w:val="005435D4"/>
    <w:rsid w:val="00574395"/>
    <w:rsid w:val="005819E9"/>
    <w:rsid w:val="00586322"/>
    <w:rsid w:val="005A0C28"/>
    <w:rsid w:val="005B4E1F"/>
    <w:rsid w:val="005D2E73"/>
    <w:rsid w:val="005D3E6D"/>
    <w:rsid w:val="005F4823"/>
    <w:rsid w:val="006014F1"/>
    <w:rsid w:val="00652762"/>
    <w:rsid w:val="0065513C"/>
    <w:rsid w:val="006856D3"/>
    <w:rsid w:val="00690ADE"/>
    <w:rsid w:val="0069414A"/>
    <w:rsid w:val="006C6E02"/>
    <w:rsid w:val="006D601D"/>
    <w:rsid w:val="006E4096"/>
    <w:rsid w:val="0070642C"/>
    <w:rsid w:val="0078248D"/>
    <w:rsid w:val="007C7BCE"/>
    <w:rsid w:val="007D6068"/>
    <w:rsid w:val="007E0511"/>
    <w:rsid w:val="00822249"/>
    <w:rsid w:val="00836A45"/>
    <w:rsid w:val="008515C6"/>
    <w:rsid w:val="008734CF"/>
    <w:rsid w:val="00884B16"/>
    <w:rsid w:val="0089202F"/>
    <w:rsid w:val="008A4981"/>
    <w:rsid w:val="008D3FA2"/>
    <w:rsid w:val="008E1E9F"/>
    <w:rsid w:val="0090334E"/>
    <w:rsid w:val="00941CA2"/>
    <w:rsid w:val="00947DAD"/>
    <w:rsid w:val="009940D4"/>
    <w:rsid w:val="009B27B5"/>
    <w:rsid w:val="009B5D1E"/>
    <w:rsid w:val="009D7F27"/>
    <w:rsid w:val="009E3614"/>
    <w:rsid w:val="009F2A95"/>
    <w:rsid w:val="009F2CDF"/>
    <w:rsid w:val="00A12870"/>
    <w:rsid w:val="00A20E67"/>
    <w:rsid w:val="00A61170"/>
    <w:rsid w:val="00AB7016"/>
    <w:rsid w:val="00AB736A"/>
    <w:rsid w:val="00AB7D4D"/>
    <w:rsid w:val="00AE7C56"/>
    <w:rsid w:val="00AF061F"/>
    <w:rsid w:val="00B11395"/>
    <w:rsid w:val="00B3688F"/>
    <w:rsid w:val="00B45892"/>
    <w:rsid w:val="00B81D65"/>
    <w:rsid w:val="00B96FA1"/>
    <w:rsid w:val="00BB527B"/>
    <w:rsid w:val="00BC2A78"/>
    <w:rsid w:val="00BC4522"/>
    <w:rsid w:val="00BD4165"/>
    <w:rsid w:val="00C0097B"/>
    <w:rsid w:val="00C565DC"/>
    <w:rsid w:val="00C568E8"/>
    <w:rsid w:val="00C637BF"/>
    <w:rsid w:val="00C67A85"/>
    <w:rsid w:val="00C76B05"/>
    <w:rsid w:val="00CA3467"/>
    <w:rsid w:val="00CD34FA"/>
    <w:rsid w:val="00CF0AB8"/>
    <w:rsid w:val="00D20DF4"/>
    <w:rsid w:val="00D617B3"/>
    <w:rsid w:val="00D6267F"/>
    <w:rsid w:val="00D64FB6"/>
    <w:rsid w:val="00D76955"/>
    <w:rsid w:val="00D8308B"/>
    <w:rsid w:val="00D86609"/>
    <w:rsid w:val="00DB4145"/>
    <w:rsid w:val="00DC5789"/>
    <w:rsid w:val="00DD7304"/>
    <w:rsid w:val="00DF4195"/>
    <w:rsid w:val="00E16708"/>
    <w:rsid w:val="00E22E31"/>
    <w:rsid w:val="00E464BD"/>
    <w:rsid w:val="00E50AA8"/>
    <w:rsid w:val="00E955AE"/>
    <w:rsid w:val="00EA608F"/>
    <w:rsid w:val="00EC5DDB"/>
    <w:rsid w:val="00EC6068"/>
    <w:rsid w:val="00EE3BEA"/>
    <w:rsid w:val="00EE6609"/>
    <w:rsid w:val="00F255E6"/>
    <w:rsid w:val="00F63648"/>
    <w:rsid w:val="00F97B3B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34</cp:revision>
  <cp:lastPrinted>2020-09-10T19:28:00Z</cp:lastPrinted>
  <dcterms:created xsi:type="dcterms:W3CDTF">2020-10-08T18:06:00Z</dcterms:created>
  <dcterms:modified xsi:type="dcterms:W3CDTF">2021-04-08T16:49:00Z</dcterms:modified>
</cp:coreProperties>
</file>