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7A0D0" w14:textId="342853DD" w:rsidR="009A438D" w:rsidRDefault="001176D1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New council member Erin Wagner to be sworn in</w:t>
      </w:r>
    </w:p>
    <w:p w14:paraId="10DDAD20" w14:textId="77777777" w:rsidR="009A438D" w:rsidRDefault="009A438D" w:rsidP="008D3CB1">
      <w:pPr>
        <w:pStyle w:val="NoSpacing"/>
        <w:jc w:val="center"/>
        <w:rPr>
          <w:b/>
          <w:sz w:val="24"/>
          <w:szCs w:val="24"/>
        </w:rPr>
      </w:pPr>
    </w:p>
    <w:p w14:paraId="63910100" w14:textId="37213AE8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0A500BD0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1176D1">
        <w:rPr>
          <w:b/>
          <w:sz w:val="24"/>
          <w:szCs w:val="24"/>
        </w:rPr>
        <w:t>January 8th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6B74F998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>oval of minutes of the December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45A03A76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1176D1">
        <w:rPr>
          <w:rFonts w:ascii="Calibri" w:hAnsi="Calibri" w:cs="Calibri"/>
          <w:sz w:val="24"/>
          <w:szCs w:val="24"/>
        </w:rPr>
        <w:t>December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032C2CF2" w14:textId="3D01E307" w:rsidR="00717A0F" w:rsidRPr="008A6DB0" w:rsidRDefault="000567A0" w:rsidP="008A6DB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1176D1">
        <w:rPr>
          <w:rFonts w:ascii="Calibri" w:hAnsi="Calibri" w:cs="Calibri"/>
          <w:sz w:val="24"/>
          <w:szCs w:val="24"/>
        </w:rPr>
        <w:t>December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306F90" w:rsidRPr="00AC5967">
        <w:rPr>
          <w:rFonts w:ascii="Calibri" w:hAnsi="Calibri" w:cs="Calibri"/>
          <w:sz w:val="24"/>
          <w:szCs w:val="24"/>
        </w:rPr>
        <w:t xml:space="preserve"> </w:t>
      </w:r>
      <w:r w:rsidR="001176D1">
        <w:rPr>
          <w:rFonts w:ascii="Calibri" w:hAnsi="Calibri" w:cs="Calibri"/>
          <w:sz w:val="24"/>
          <w:szCs w:val="24"/>
        </w:rPr>
        <w:t>January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9B3D0D">
        <w:rPr>
          <w:rFonts w:ascii="Calibri" w:hAnsi="Calibri" w:cs="Calibri"/>
          <w:sz w:val="24"/>
          <w:szCs w:val="24"/>
        </w:rPr>
        <w:t>3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0C1B5F23" w14:textId="6CFC2470" w:rsidR="00970962" w:rsidRDefault="00416F8F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3DCA2E0A" w14:textId="77FCDD1A" w:rsidR="001260DF" w:rsidRPr="00E81A4D" w:rsidRDefault="001260DF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a. </w:t>
      </w: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Resolution No 202</w:t>
      </w:r>
      <w:r>
        <w:rPr>
          <w:rFonts w:ascii="Calibri" w:eastAsia="Times New Roman" w:hAnsi="Calibri" w:cs="Calibri"/>
          <w:color w:val="222222"/>
          <w:sz w:val="24"/>
          <w:szCs w:val="24"/>
        </w:rPr>
        <w:t>4</w:t>
      </w: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-01 Naming Bank Depository</w:t>
      </w:r>
    </w:p>
    <w:p w14:paraId="10551B77" w14:textId="1F35356D" w:rsidR="001260DF" w:rsidRDefault="001260DF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b</w:t>
      </w:r>
      <w:r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Pr="00B8555D">
        <w:rPr>
          <w:rFonts w:ascii="Calibri" w:eastAsia="Times New Roman" w:hAnsi="Calibri" w:cs="Calibri"/>
          <w:color w:val="222222"/>
          <w:sz w:val="24"/>
          <w:szCs w:val="24"/>
        </w:rPr>
        <w:t xml:space="preserve"> Appointments by Mayor: Mayor Pro Tem: Committee Appointments</w:t>
      </w:r>
    </w:p>
    <w:p w14:paraId="574F5D70" w14:textId="7F23C0E7" w:rsidR="006403B3" w:rsidRPr="00B8555D" w:rsidRDefault="006403B3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c. Appointments by Council: City Clerk, Deputy Clerk &amp; Public Works Director</w:t>
      </w:r>
    </w:p>
    <w:p w14:paraId="49533662" w14:textId="7A48330B" w:rsidR="001260DF" w:rsidRDefault="00CB75E5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1260DF" w:rsidRPr="00B8555D">
        <w:rPr>
          <w:rFonts w:ascii="Calibri" w:eastAsia="Times New Roman" w:hAnsi="Calibri" w:cs="Calibri"/>
          <w:color w:val="222222"/>
          <w:sz w:val="24"/>
          <w:szCs w:val="24"/>
        </w:rPr>
        <w:t xml:space="preserve">. Set public hearing date 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>regarding FY2025</w:t>
      </w:r>
      <w:r w:rsidR="00E40874">
        <w:rPr>
          <w:rFonts w:ascii="Calibri" w:eastAsia="Times New Roman" w:hAnsi="Calibri" w:cs="Calibri"/>
          <w:color w:val="222222"/>
          <w:sz w:val="24"/>
          <w:szCs w:val="24"/>
        </w:rPr>
        <w:t xml:space="preserve"> Property Tax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 xml:space="preserve"> for February 12</w:t>
      </w:r>
      <w:r w:rsidR="001260DF" w:rsidRPr="001260D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 xml:space="preserve"> 2024</w:t>
      </w:r>
      <w:r w:rsidR="001260DF" w:rsidRPr="00B8555D">
        <w:rPr>
          <w:rFonts w:ascii="Calibri" w:eastAsia="Times New Roman" w:hAnsi="Calibri" w:cs="Calibri"/>
          <w:color w:val="222222"/>
          <w:sz w:val="24"/>
          <w:szCs w:val="24"/>
        </w:rPr>
        <w:t xml:space="preserve"> @ 7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>:30</w:t>
      </w:r>
      <w:r w:rsidR="001260DF" w:rsidRPr="00B8555D">
        <w:rPr>
          <w:rFonts w:ascii="Calibri" w:eastAsia="Times New Roman" w:hAnsi="Calibri" w:cs="Calibri"/>
          <w:color w:val="222222"/>
          <w:sz w:val="24"/>
          <w:szCs w:val="24"/>
        </w:rPr>
        <w:t>pm.</w:t>
      </w:r>
    </w:p>
    <w:p w14:paraId="7BA9E2A0" w14:textId="2585C8E9" w:rsidR="001260DF" w:rsidRDefault="00CB75E5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>. Public Hearing to Amend FY24 Budget</w:t>
      </w:r>
    </w:p>
    <w:p w14:paraId="4D3B7641" w14:textId="0D70D437" w:rsidR="001260DF" w:rsidRDefault="00CB75E5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f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>. Resolution No 2024</w:t>
      </w:r>
      <w:r w:rsidR="00DE09E3">
        <w:rPr>
          <w:rFonts w:ascii="Calibri" w:eastAsia="Times New Roman" w:hAnsi="Calibri" w:cs="Calibri"/>
          <w:color w:val="222222"/>
          <w:sz w:val="24"/>
          <w:szCs w:val="24"/>
        </w:rPr>
        <w:t>-02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 xml:space="preserve"> Approve </w:t>
      </w:r>
      <w:r w:rsidR="00DE09E3">
        <w:rPr>
          <w:rFonts w:ascii="Calibri" w:eastAsia="Times New Roman" w:hAnsi="Calibri" w:cs="Calibri"/>
          <w:color w:val="222222"/>
          <w:sz w:val="24"/>
          <w:szCs w:val="24"/>
        </w:rPr>
        <w:t xml:space="preserve">FY24 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>Budget Amendment</w:t>
      </w:r>
    </w:p>
    <w:p w14:paraId="7FA45CA1" w14:textId="5262CDF3" w:rsidR="00DE09E3" w:rsidRDefault="00CB75E5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g</w:t>
      </w:r>
      <w:r w:rsidR="00DE09E3">
        <w:rPr>
          <w:rFonts w:ascii="Calibri" w:eastAsia="Times New Roman" w:hAnsi="Calibri" w:cs="Calibri"/>
          <w:color w:val="222222"/>
          <w:sz w:val="24"/>
          <w:szCs w:val="24"/>
        </w:rPr>
        <w:t>. Resolution No 2024-03 Resolution amending Resolution No 2023-07 the Transfer of Funds for FY24.</w:t>
      </w:r>
    </w:p>
    <w:p w14:paraId="609271EC" w14:textId="0DE98062" w:rsidR="00C673F4" w:rsidRDefault="00CB75E5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h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>. Citizen Request – Remove trash service/charge @ 422 S Main St.</w:t>
      </w:r>
    </w:p>
    <w:p w14:paraId="1F14E73C" w14:textId="5A140CE8" w:rsidR="00DE09E3" w:rsidRPr="00B8555D" w:rsidRDefault="00C673F4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</w:t>
      </w:r>
      <w:r w:rsidR="008A6DB0">
        <w:rPr>
          <w:rFonts w:ascii="Calibri" w:eastAsia="Times New Roman" w:hAnsi="Calibri" w:cs="Calibri"/>
          <w:color w:val="222222"/>
          <w:sz w:val="24"/>
          <w:szCs w:val="24"/>
        </w:rPr>
        <w:t>. Nuisance Update</w:t>
      </w:r>
      <w:bookmarkStart w:id="0" w:name="_GoBack"/>
      <w:bookmarkEnd w:id="0"/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074C8B66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DC07C3">
        <w:rPr>
          <w:rFonts w:ascii="Calibri" w:hAnsi="Calibri" w:cs="Calibri"/>
          <w:sz w:val="24"/>
          <w:szCs w:val="24"/>
        </w:rPr>
        <w:t>January 5</w:t>
      </w:r>
      <w:r w:rsidR="003C3AEE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6"/>
  </w:num>
  <w:num w:numId="8">
    <w:abstractNumId w:val="17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5A7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779A1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F2E"/>
    <w:rsid w:val="00113E23"/>
    <w:rsid w:val="00115359"/>
    <w:rsid w:val="0011620F"/>
    <w:rsid w:val="001176D1"/>
    <w:rsid w:val="0012009B"/>
    <w:rsid w:val="00123CA5"/>
    <w:rsid w:val="001260DF"/>
    <w:rsid w:val="00127FC8"/>
    <w:rsid w:val="00131FCF"/>
    <w:rsid w:val="00132F27"/>
    <w:rsid w:val="001413F5"/>
    <w:rsid w:val="001479E6"/>
    <w:rsid w:val="00152916"/>
    <w:rsid w:val="00152E62"/>
    <w:rsid w:val="00153FF3"/>
    <w:rsid w:val="001549DE"/>
    <w:rsid w:val="00167135"/>
    <w:rsid w:val="00173A56"/>
    <w:rsid w:val="00180CD9"/>
    <w:rsid w:val="001847F1"/>
    <w:rsid w:val="00191405"/>
    <w:rsid w:val="00196251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13944"/>
    <w:rsid w:val="0032299F"/>
    <w:rsid w:val="00334062"/>
    <w:rsid w:val="00334073"/>
    <w:rsid w:val="00334FBD"/>
    <w:rsid w:val="00346DE1"/>
    <w:rsid w:val="00350358"/>
    <w:rsid w:val="003524FC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AEE"/>
    <w:rsid w:val="003C3ECA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10614"/>
    <w:rsid w:val="00623382"/>
    <w:rsid w:val="00627866"/>
    <w:rsid w:val="0063541B"/>
    <w:rsid w:val="0063794C"/>
    <w:rsid w:val="006403B3"/>
    <w:rsid w:val="00651E81"/>
    <w:rsid w:val="0065319E"/>
    <w:rsid w:val="006550D1"/>
    <w:rsid w:val="006602EB"/>
    <w:rsid w:val="00673606"/>
    <w:rsid w:val="00674DA2"/>
    <w:rsid w:val="00681FF7"/>
    <w:rsid w:val="00682693"/>
    <w:rsid w:val="006848F2"/>
    <w:rsid w:val="006851F6"/>
    <w:rsid w:val="00690AFD"/>
    <w:rsid w:val="006966D2"/>
    <w:rsid w:val="006A039F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17A0F"/>
    <w:rsid w:val="0074323B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3043"/>
    <w:rsid w:val="007E418F"/>
    <w:rsid w:val="007E563D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A6DB0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3844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2AAA"/>
    <w:rsid w:val="00993E4D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5468"/>
    <w:rsid w:val="009D4B02"/>
    <w:rsid w:val="009E2081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C1959"/>
    <w:rsid w:val="00AC273C"/>
    <w:rsid w:val="00AC5967"/>
    <w:rsid w:val="00AD0EAA"/>
    <w:rsid w:val="00AD66E9"/>
    <w:rsid w:val="00AD6C30"/>
    <w:rsid w:val="00AE2158"/>
    <w:rsid w:val="00AE24D1"/>
    <w:rsid w:val="00AE6987"/>
    <w:rsid w:val="00AF1DEB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27C"/>
    <w:rsid w:val="00B8555D"/>
    <w:rsid w:val="00B87D8B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07C3"/>
    <w:rsid w:val="00DC34BA"/>
    <w:rsid w:val="00DC7E28"/>
    <w:rsid w:val="00DD518D"/>
    <w:rsid w:val="00DE09E3"/>
    <w:rsid w:val="00DE3495"/>
    <w:rsid w:val="00DE7CF5"/>
    <w:rsid w:val="00E02C22"/>
    <w:rsid w:val="00E03938"/>
    <w:rsid w:val="00E04202"/>
    <w:rsid w:val="00E06478"/>
    <w:rsid w:val="00E112BB"/>
    <w:rsid w:val="00E1762F"/>
    <w:rsid w:val="00E40874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0C69"/>
    <w:rsid w:val="00F3473D"/>
    <w:rsid w:val="00F3570F"/>
    <w:rsid w:val="00F51571"/>
    <w:rsid w:val="00F52A63"/>
    <w:rsid w:val="00F563F1"/>
    <w:rsid w:val="00F60980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B6C50"/>
    <w:rsid w:val="00FD5CE4"/>
    <w:rsid w:val="00FE5562"/>
    <w:rsid w:val="00FF0F40"/>
    <w:rsid w:val="00FF1D8D"/>
    <w:rsid w:val="00FF321C"/>
    <w:rsid w:val="00FF4B7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200</cp:revision>
  <cp:lastPrinted>2022-06-03T20:09:00Z</cp:lastPrinted>
  <dcterms:created xsi:type="dcterms:W3CDTF">2021-03-30T16:04:00Z</dcterms:created>
  <dcterms:modified xsi:type="dcterms:W3CDTF">2024-01-05T22:21:00Z</dcterms:modified>
</cp:coreProperties>
</file>