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EF" w:rsidRDefault="00654CEF" w:rsidP="00654CEF">
      <w:pPr>
        <w:pStyle w:val="NoSpacing"/>
        <w:jc w:val="center"/>
      </w:pPr>
      <w:bookmarkStart w:id="0" w:name="_GoBack"/>
      <w:bookmarkEnd w:id="0"/>
      <w:r>
        <w:t>Regular Meeting</w:t>
      </w:r>
    </w:p>
    <w:p w:rsidR="00654CEF" w:rsidRDefault="00654CEF" w:rsidP="00654CEF">
      <w:pPr>
        <w:pStyle w:val="NoSpacing"/>
        <w:jc w:val="center"/>
      </w:pPr>
      <w:r>
        <w:t>Monday November 14</w:t>
      </w:r>
      <w:r>
        <w:t>th, 2022</w:t>
      </w:r>
    </w:p>
    <w:p w:rsidR="00654CEF" w:rsidRDefault="00654CEF" w:rsidP="00654CEF">
      <w:pPr>
        <w:pStyle w:val="NoSpacing"/>
        <w:jc w:val="center"/>
      </w:pPr>
      <w:r>
        <w:t>7:30PM, City Hall</w:t>
      </w:r>
    </w:p>
    <w:p w:rsidR="00654CEF" w:rsidRDefault="00654CEF" w:rsidP="00654CEF">
      <w:pPr>
        <w:pStyle w:val="NoSpacing"/>
      </w:pPr>
    </w:p>
    <w:p w:rsidR="00654CEF" w:rsidRDefault="00654CEF" w:rsidP="00654CEF">
      <w:pPr>
        <w:pStyle w:val="NoSpacing"/>
      </w:pPr>
      <w:r>
        <w:t xml:space="preserve">The regular meeting of the Donnellson City Council was called to order by Mayor Dave </w:t>
      </w:r>
      <w:proofErr w:type="spellStart"/>
      <w:r>
        <w:t>Ellingboe</w:t>
      </w:r>
      <w:proofErr w:type="spellEnd"/>
      <w:r>
        <w:t xml:space="preserve">, with Council Members Moeller, Weber, </w:t>
      </w:r>
      <w:r>
        <w:t xml:space="preserve">Marshall, </w:t>
      </w:r>
      <w:r>
        <w:t>Newton &amp; Estra</w:t>
      </w:r>
      <w:r>
        <w:t xml:space="preserve">da present. </w:t>
      </w:r>
    </w:p>
    <w:p w:rsidR="00654CEF" w:rsidRDefault="00654CEF" w:rsidP="00654CEF">
      <w:pPr>
        <w:pStyle w:val="NoSpacing"/>
      </w:pPr>
      <w:r>
        <w:t>Mo</w:t>
      </w:r>
      <w:r>
        <w:t>tion by Weber, second by Newton</w:t>
      </w:r>
      <w:r>
        <w:t xml:space="preserve"> to approve the agenda: all </w:t>
      </w:r>
      <w:proofErr w:type="spellStart"/>
      <w:r>
        <w:t>ayes</w:t>
      </w:r>
      <w:proofErr w:type="spellEnd"/>
      <w:r>
        <w:t>.</w:t>
      </w:r>
    </w:p>
    <w:p w:rsidR="00654CEF" w:rsidRDefault="00654CEF" w:rsidP="00654CEF">
      <w:pPr>
        <w:pStyle w:val="NoSpacing"/>
      </w:pPr>
      <w:r>
        <w:t>Citizen comments – None.</w:t>
      </w:r>
    </w:p>
    <w:p w:rsidR="00654CEF" w:rsidRDefault="00654CEF" w:rsidP="00654CEF">
      <w:pPr>
        <w:pStyle w:val="NoSpacing"/>
      </w:pPr>
      <w:r>
        <w:t>Motion by Newton, second by Estrada</w:t>
      </w:r>
      <w:r>
        <w:t xml:space="preserve"> to appr</w:t>
      </w:r>
      <w:r>
        <w:t>ove the minutes of the October</w:t>
      </w:r>
      <w:r>
        <w:t xml:space="preserve"> ‘22 meetings: all </w:t>
      </w:r>
      <w:proofErr w:type="spellStart"/>
      <w:r>
        <w:t>ayes</w:t>
      </w:r>
      <w:proofErr w:type="spellEnd"/>
      <w:r>
        <w:t>.</w:t>
      </w:r>
    </w:p>
    <w:p w:rsidR="00654CEF" w:rsidRDefault="00654CEF" w:rsidP="00654CEF">
      <w:pPr>
        <w:pStyle w:val="NoSpacing"/>
      </w:pPr>
      <w:r>
        <w:t>Motion by Marshall</w:t>
      </w:r>
      <w:r>
        <w:t xml:space="preserve">, second by </w:t>
      </w:r>
      <w:r>
        <w:t>Estrada to approve the October</w:t>
      </w:r>
      <w:r>
        <w:t xml:space="preserve"> ’22 financial reports: all </w:t>
      </w:r>
      <w:proofErr w:type="spellStart"/>
      <w:r>
        <w:t>ayes</w:t>
      </w:r>
      <w:proofErr w:type="spellEnd"/>
      <w:r>
        <w:t>.</w:t>
      </w:r>
    </w:p>
    <w:p w:rsidR="00654CEF" w:rsidRDefault="00654CEF" w:rsidP="00654CEF">
      <w:pPr>
        <w:pStyle w:val="NoSpacing"/>
      </w:pPr>
      <w:r>
        <w:t>Motion by Weber, second by Newton to approve the October ‘22 disbursements and November</w:t>
      </w:r>
      <w:r>
        <w:t xml:space="preserve"> ’22 bills to be allowed: all </w:t>
      </w:r>
      <w:proofErr w:type="spellStart"/>
      <w:r>
        <w:t>ayes</w:t>
      </w:r>
      <w:proofErr w:type="spellEnd"/>
      <w:r>
        <w:t>.</w:t>
      </w:r>
    </w:p>
    <w:p w:rsidR="00654CEF" w:rsidRDefault="00654CEF" w:rsidP="00654CEF">
      <w:pPr>
        <w:pStyle w:val="NoSpacing"/>
      </w:pPr>
      <w:r>
        <w:t xml:space="preserve">Motion by Marshall, second by Moeller to approve tax abatement application for 814 State St: all </w:t>
      </w:r>
      <w:proofErr w:type="spellStart"/>
      <w:r>
        <w:t>ayes</w:t>
      </w:r>
      <w:proofErr w:type="spellEnd"/>
      <w:r>
        <w:t>.</w:t>
      </w:r>
    </w:p>
    <w:p w:rsidR="00654CEF" w:rsidRDefault="00654CEF" w:rsidP="00654CEF">
      <w:pPr>
        <w:pStyle w:val="NoSpacing"/>
      </w:pPr>
      <w:r>
        <w:t>Motion by Newton, second by Moeller</w:t>
      </w:r>
      <w:r>
        <w:t xml:space="preserve"> to approve </w:t>
      </w:r>
      <w:r>
        <w:t>building permit for deck at 811 N Main</w:t>
      </w:r>
      <w:r>
        <w:t xml:space="preserve">: all </w:t>
      </w:r>
      <w:proofErr w:type="spellStart"/>
      <w:r>
        <w:t>ayes</w:t>
      </w:r>
      <w:proofErr w:type="spellEnd"/>
      <w:r>
        <w:t xml:space="preserve">. </w:t>
      </w:r>
    </w:p>
    <w:p w:rsidR="00654CEF" w:rsidRDefault="00654CEF" w:rsidP="00654CEF">
      <w:pPr>
        <w:pStyle w:val="NoSpacing"/>
      </w:pPr>
      <w:r>
        <w:t xml:space="preserve">Motion by Moeller, second by Marshall to approve French </w:t>
      </w:r>
      <w:proofErr w:type="spellStart"/>
      <w:r>
        <w:t>Reneker</w:t>
      </w:r>
      <w:proofErr w:type="spellEnd"/>
      <w:r>
        <w:t xml:space="preserve"> engineer agreement for Westview Park Trail Phase 1: all </w:t>
      </w:r>
      <w:proofErr w:type="spellStart"/>
      <w:r>
        <w:t>ayes</w:t>
      </w:r>
      <w:proofErr w:type="spellEnd"/>
      <w:r>
        <w:t>.</w:t>
      </w:r>
    </w:p>
    <w:p w:rsidR="00654CEF" w:rsidRDefault="00654CEF" w:rsidP="00654CEF">
      <w:pPr>
        <w:pStyle w:val="NoSpacing"/>
      </w:pPr>
      <w:r>
        <w:t>Akanksha with SEIRP gave an update on the progress of the comprehensive plan.</w:t>
      </w:r>
    </w:p>
    <w:p w:rsidR="00721632" w:rsidRDefault="00721632" w:rsidP="00654CEF">
      <w:pPr>
        <w:pStyle w:val="NoSpacing"/>
      </w:pPr>
      <w:r>
        <w:t>Set December 12</w:t>
      </w:r>
      <w:r w:rsidRPr="00721632">
        <w:rPr>
          <w:vertAlign w:val="superscript"/>
        </w:rPr>
        <w:t>th</w:t>
      </w:r>
      <w:r>
        <w:t xml:space="preserve"> 2022 to open request for proposals for FY23 Annual Examination at City Office Building at 7:30pm.</w:t>
      </w:r>
    </w:p>
    <w:p w:rsidR="00654CEF" w:rsidRDefault="00721632" w:rsidP="00654CEF">
      <w:pPr>
        <w:pStyle w:val="NoSpacing"/>
      </w:pPr>
      <w:r>
        <w:t>Motion by Newton, second by Marshall to approve Resolution No 2022-17 changing the employment status of a part time library clerk to a part time assistant librarian and setting the wages</w:t>
      </w:r>
      <w:r w:rsidR="00654CEF">
        <w:t>:</w:t>
      </w:r>
      <w:r>
        <w:t xml:space="preserve"> RCV</w:t>
      </w:r>
      <w:r w:rsidR="00654CEF">
        <w:t xml:space="preserve"> all ayes.</w:t>
      </w:r>
    </w:p>
    <w:p w:rsidR="00721632" w:rsidRDefault="00721632" w:rsidP="00654CEF">
      <w:pPr>
        <w:pStyle w:val="NoSpacing"/>
      </w:pPr>
      <w:r>
        <w:t>Set December 12</w:t>
      </w:r>
      <w:r w:rsidRPr="00721632">
        <w:rPr>
          <w:vertAlign w:val="superscript"/>
        </w:rPr>
        <w:t>th</w:t>
      </w:r>
      <w:r>
        <w:t xml:space="preserve"> 2022 for budget workshop &amp; salary committee to discuss the budget for F2023 starting at 6:00pm at the city office building.</w:t>
      </w:r>
    </w:p>
    <w:p w:rsidR="007304F0" w:rsidRDefault="007304F0" w:rsidP="00654CEF">
      <w:pPr>
        <w:pStyle w:val="NoSpacing"/>
      </w:pPr>
      <w:r>
        <w:t>Nuisance Properties – discussed next steps for 215 Lincoln Ave Lot 1 due to tree falling through trailer.</w:t>
      </w:r>
    </w:p>
    <w:p w:rsidR="007304F0" w:rsidRDefault="007304F0" w:rsidP="00654CEF">
      <w:pPr>
        <w:pStyle w:val="NoSpacing"/>
      </w:pPr>
      <w:r>
        <w:t>Set December 12</w:t>
      </w:r>
      <w:r w:rsidRPr="007304F0">
        <w:rPr>
          <w:vertAlign w:val="superscript"/>
        </w:rPr>
        <w:t>th</w:t>
      </w:r>
      <w:r>
        <w:t xml:space="preserve"> 2022 7:30pm at city office building for public hearing and first reading amending Ordinance Chapter 151 Trees by adding planting prohibited. There shall be no planting of trees, plants, or shrubs on the city’s parking or right of way. </w:t>
      </w:r>
    </w:p>
    <w:p w:rsidR="007304F0" w:rsidRDefault="007304F0" w:rsidP="00654CEF">
      <w:pPr>
        <w:pStyle w:val="NoSpacing"/>
      </w:pPr>
      <w:r>
        <w:t>Discussion was held regarding the counties construction project on 180</w:t>
      </w:r>
      <w:r w:rsidRPr="007304F0">
        <w:rPr>
          <w:vertAlign w:val="superscript"/>
        </w:rPr>
        <w:t>th</w:t>
      </w:r>
      <w:r>
        <w:t xml:space="preserve"> Ave resurfacing the roadway. Council would like to invite Ben Hull county engineer to attend December 12ths city council meeting to discuss further.</w:t>
      </w:r>
    </w:p>
    <w:p w:rsidR="00654CEF" w:rsidRDefault="00721632" w:rsidP="00654CEF">
      <w:pPr>
        <w:pStyle w:val="NoSpacing"/>
      </w:pPr>
      <w:r>
        <w:t>P</w:t>
      </w:r>
      <w:r w:rsidR="007304F0">
        <w:t>olice Report – There were 43 calls for service, 10 traffic stops &amp; 2 citation. 28</w:t>
      </w:r>
      <w:r w:rsidR="00654CEF">
        <w:t xml:space="preserve"> building checks were done during the day &amp; night time hours.</w:t>
      </w:r>
    </w:p>
    <w:p w:rsidR="007304F0" w:rsidRDefault="00654CEF" w:rsidP="00654CEF">
      <w:pPr>
        <w:pStyle w:val="NoSpacing"/>
      </w:pPr>
      <w:r>
        <w:t>Water/Sewer Superintendent Report –</w:t>
      </w:r>
      <w:r w:rsidR="007304F0">
        <w:t xml:space="preserve"> water main flushing went as planned with no issues encountered. New Christmas lights were hung on the water tower. 5 new Christmas decorations to be hung on the street light poles were purchased and will be hung this year.</w:t>
      </w:r>
    </w:p>
    <w:p w:rsidR="0072148B" w:rsidRDefault="00654CEF" w:rsidP="00654CEF">
      <w:pPr>
        <w:pStyle w:val="NoSpacing"/>
      </w:pPr>
      <w:r>
        <w:t>Clerk Report –</w:t>
      </w:r>
      <w:r w:rsidR="007304F0">
        <w:t xml:space="preserve">The Best You Coalition </w:t>
      </w:r>
      <w:r w:rsidR="0072148B">
        <w:t>updates were given to the council with upcoming meeting dates.</w:t>
      </w:r>
    </w:p>
    <w:p w:rsidR="00654CEF" w:rsidRDefault="00654CEF" w:rsidP="00654CEF">
      <w:pPr>
        <w:pStyle w:val="NoSpacing"/>
        <w:rPr>
          <w:color w:val="000000"/>
        </w:rPr>
      </w:pPr>
      <w:r>
        <w:t>There being no other business to come befo</w:t>
      </w:r>
      <w:r w:rsidR="0072148B">
        <w:t>re the Council, motion by Moeller, second by Newton</w:t>
      </w:r>
      <w:r>
        <w:t xml:space="preserve">, Mayor </w:t>
      </w:r>
      <w:proofErr w:type="spellStart"/>
      <w:r>
        <w:t>Ellingboe</w:t>
      </w:r>
      <w:proofErr w:type="spellEnd"/>
      <w:r>
        <w:t xml:space="preserve"> declared the meeting adjourned: all </w:t>
      </w:r>
      <w:proofErr w:type="spellStart"/>
      <w:r>
        <w:t>ayes</w:t>
      </w:r>
      <w:proofErr w:type="spellEnd"/>
      <w:r>
        <w:t>.</w:t>
      </w:r>
    </w:p>
    <w:p w:rsidR="00654CEF" w:rsidRDefault="00654CEF" w:rsidP="00654CEF">
      <w:pPr>
        <w:pStyle w:val="NoSpacing"/>
      </w:pPr>
      <w:r>
        <w:tab/>
      </w:r>
      <w:r>
        <w:tab/>
      </w:r>
      <w:r>
        <w:tab/>
      </w:r>
      <w:r>
        <w:tab/>
      </w:r>
      <w:r>
        <w:tab/>
        <w:t>______________________________</w:t>
      </w:r>
      <w:proofErr w:type="gramStart"/>
      <w:r>
        <w:t>_,Dave</w:t>
      </w:r>
      <w:proofErr w:type="gramEnd"/>
      <w:r>
        <w:t xml:space="preserve"> </w:t>
      </w:r>
      <w:proofErr w:type="spellStart"/>
      <w:r>
        <w:t>Ellingboe</w:t>
      </w:r>
      <w:proofErr w:type="spellEnd"/>
      <w:r>
        <w:t>, Mayor</w:t>
      </w:r>
    </w:p>
    <w:p w:rsidR="00654CEF" w:rsidRDefault="00654CEF" w:rsidP="00654CEF">
      <w:pPr>
        <w:pStyle w:val="NoSpacing"/>
      </w:pPr>
    </w:p>
    <w:p w:rsidR="00654CEF" w:rsidRDefault="00654CEF" w:rsidP="00654CEF">
      <w:pPr>
        <w:pStyle w:val="NoSpacing"/>
      </w:pPr>
      <w:r>
        <w:t>Attest: ______________________________</w:t>
      </w:r>
      <w:proofErr w:type="gramStart"/>
      <w:r>
        <w:t>_,Rebecca</w:t>
      </w:r>
      <w:proofErr w:type="gramEnd"/>
      <w:r>
        <w:t xml:space="preserve"> Schau, City Clerk</w:t>
      </w:r>
    </w:p>
    <w:p w:rsidR="00654CEF" w:rsidRDefault="00654CEF" w:rsidP="00654CEF">
      <w:pPr>
        <w:pStyle w:val="NoSpacing"/>
        <w:rPr>
          <w:rFonts w:cstheme="minorHAnsi"/>
        </w:rPr>
      </w:pPr>
    </w:p>
    <w:p w:rsidR="00654CEF" w:rsidRDefault="00654CEF" w:rsidP="00654CEF">
      <w:pPr>
        <w:pStyle w:val="NoSpacing"/>
      </w:pPr>
      <w:r>
        <w:rPr>
          <w:b/>
          <w:bCs/>
        </w:rPr>
        <w:t xml:space="preserve">Summary of All Receipts: </w:t>
      </w:r>
      <w:r w:rsidR="0072148B">
        <w:t>General $88,056.94</w:t>
      </w:r>
      <w:r>
        <w:t xml:space="preserve"> Capital Equipment Reserve $0 R</w:t>
      </w:r>
      <w:r w:rsidR="0072148B">
        <w:t>oad Use Tax $10193.60 Employee Benefit $7,734.81</w:t>
      </w:r>
      <w:r>
        <w:t xml:space="preserve"> </w:t>
      </w:r>
      <w:r w:rsidR="0072148B">
        <w:t>Local Option Sales Tax $1,033.38</w:t>
      </w:r>
      <w:r>
        <w:t xml:space="preserve"> Debit Service $0 </w:t>
      </w:r>
      <w:proofErr w:type="spellStart"/>
      <w:r>
        <w:t>Rat</w:t>
      </w:r>
      <w:r w:rsidR="0072148B">
        <w:t>hbun</w:t>
      </w:r>
      <w:proofErr w:type="spellEnd"/>
      <w:r w:rsidR="0072148B">
        <w:t xml:space="preserve"> $0 ARPA $0 Water $24,410.17</w:t>
      </w:r>
      <w:r>
        <w:t xml:space="preserve"> Water Sinking</w:t>
      </w:r>
      <w:r w:rsidR="0072148B">
        <w:t xml:space="preserve"> USDA $1,816.00 Sewer $28,951.74</w:t>
      </w:r>
      <w:r>
        <w:t xml:space="preserve"> Sewer Sinking $0. </w:t>
      </w:r>
      <w:r>
        <w:rPr>
          <w:b/>
          <w:bCs/>
        </w:rPr>
        <w:t>Summary of All Disbursements:</w:t>
      </w:r>
      <w:r w:rsidR="0072148B">
        <w:t xml:space="preserve"> General $23,738.37</w:t>
      </w:r>
      <w:r>
        <w:t xml:space="preserve"> Capital Equipment Re</w:t>
      </w:r>
      <w:r w:rsidR="0072148B">
        <w:t>serve $0 Road Use Tax $2,881.24 Employee Benefit $1,443.43</w:t>
      </w:r>
      <w:r>
        <w:t xml:space="preserve"> Local Option Sales Tax $0 Debit Service $0 Capital Project Fund $0 </w:t>
      </w:r>
      <w:proofErr w:type="spellStart"/>
      <w:r>
        <w:t>Rat</w:t>
      </w:r>
      <w:r w:rsidR="0072148B">
        <w:t>hbun</w:t>
      </w:r>
      <w:proofErr w:type="spellEnd"/>
      <w:r w:rsidR="0072148B">
        <w:t xml:space="preserve"> $0 ARPA $0 Water $17,026.69</w:t>
      </w:r>
      <w:r>
        <w:t xml:space="preserve"> Water Si</w:t>
      </w:r>
      <w:r w:rsidR="0072148B">
        <w:t>nking $1,816.00 Sewer $11,719.91</w:t>
      </w:r>
      <w:r>
        <w:t xml:space="preserve"> Sewer Sinking $0.</w:t>
      </w:r>
    </w:p>
    <w:p w:rsidR="00654CEF" w:rsidRDefault="00654CEF" w:rsidP="00654CEF">
      <w:pPr>
        <w:pStyle w:val="NoSpacing"/>
      </w:pPr>
    </w:p>
    <w:tbl>
      <w:tblPr>
        <w:tblW w:w="0" w:type="auto"/>
        <w:tblInd w:w="-38" w:type="dxa"/>
        <w:tblLayout w:type="fixed"/>
        <w:tblLook w:val="0000" w:firstRow="0" w:lastRow="0" w:firstColumn="0" w:lastColumn="0" w:noHBand="0" w:noVBand="0"/>
      </w:tblPr>
      <w:tblGrid>
        <w:gridCol w:w="3108"/>
        <w:gridCol w:w="3322"/>
        <w:gridCol w:w="1202"/>
      </w:tblGrid>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DONNELLSON TIRE &amp; SERVICE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Service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64.95</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U S CELLULAR</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cellphone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103.81</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121.14</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MASTERCARD</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Misc</w:t>
            </w:r>
            <w:proofErr w:type="spellEnd"/>
            <w:r>
              <w:rPr>
                <w:rFonts w:ascii="Calibri" w:hAnsi="Calibri" w:cs="Calibri"/>
                <w:color w:val="000000"/>
              </w:rPr>
              <w:t xml:space="preserve"> supplies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831.82</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WINDSTREAM</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phone/internet</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435.97</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ALLIANT ENERGY</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Electric</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5,654.20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GRRWA</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Landfill Fee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953.00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DAHMS AUTOMOTIVE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00 Chevy Repairs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330.88</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MID AMERICAN ENERGY</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156.41</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EFTPS</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FED/FICA TAXES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3,667.61</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IPERS</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IPERS-REGULAR</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2,515.68</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TODD HERDRICH</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Cellphone Reimbursement</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DONNELLSON LUMBER CO</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Supplies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34.34</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DAILY DEMOCRAT</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PROCEEDINGS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234.01</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ARMSTRONG TRACTOR LLC</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Spark plug/ chain saw chaps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92.77</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PILOT GROVE SAVINGS BANK</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Loan Payment</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23,378.76</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HUFFMAN'S FARM AND HOME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Supplies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364.51</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KELTEK INCORPORATED</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Getac Cloud Renewal</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2,076.00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PAUL'S PLUMBING</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Replaced sinks &amp; toilets @ dep</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1,789.46</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THACHER TREE CARE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Tree Removal</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6,550.00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Chiefs Wages/Fuel</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3,222.38</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542.74</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VERIZON</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Data</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80.02</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LEE CO CLERK OF COURT</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Court Fee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60.00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DAWN SCHAU</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Office Cleaning</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315.00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USPS</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water bills postage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143.20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IOWA DEPARTMENT OF REVENE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water service excise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1,147.34</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IOWA DEPARTMENT OF REVENE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sales and use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288.63</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RATHBUN REGIONAL WATER</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Rathbun</w:t>
            </w:r>
            <w:proofErr w:type="spellEnd"/>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5,313.00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DORSEY &amp; WHITNEY LLP</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SRF loan interest rate </w:t>
            </w:r>
            <w:proofErr w:type="spellStart"/>
            <w:r>
              <w:rPr>
                <w:rFonts w:ascii="Calibri" w:hAnsi="Calibri" w:cs="Calibri"/>
                <w:color w:val="000000"/>
              </w:rPr>
              <w:t>reducti</w:t>
            </w:r>
            <w:proofErr w:type="spellEnd"/>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850.00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GWORKS</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Annual Fees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2,861.00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IOWA RURAL WATER ASSOC</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Membership Dues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225.00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USDA RURAL DEVELOPMENT</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Loan Payment</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1,816.00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KOHLMORGAN HAULING</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Trash pickup</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4,335.00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LYNCH DALLAS, P.C.</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Legal Fees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204.00</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714,222,767,142,227,000,000,000</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502.83</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DEMCO</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misc</w:t>
            </w:r>
            <w:proofErr w:type="spellEnd"/>
            <w:r>
              <w:rPr>
                <w:rFonts w:ascii="Calibri" w:hAnsi="Calibri" w:cs="Calibri"/>
                <w:color w:val="000000"/>
              </w:rPr>
              <w:t xml:space="preserve"> supplies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116.48</w:t>
            </w:r>
          </w:p>
        </w:tc>
      </w:tr>
      <w:tr w:rsidR="009C07E7" w:rsidTr="009C07E7">
        <w:tblPrEx>
          <w:tblCellMar>
            <w:top w:w="0" w:type="dxa"/>
            <w:bottom w:w="0" w:type="dxa"/>
          </w:tblCellMar>
        </w:tblPrEx>
        <w:trPr>
          <w:trHeight w:val="24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RSM US LLP</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Managed IT Service/Exchange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328.00</w:t>
            </w:r>
          </w:p>
        </w:tc>
      </w:tr>
      <w:tr w:rsidR="009C07E7" w:rsidTr="009C07E7">
        <w:tblPrEx>
          <w:tblCellMar>
            <w:top w:w="0" w:type="dxa"/>
            <w:bottom w:w="0" w:type="dxa"/>
          </w:tblCellMar>
        </w:tblPrEx>
        <w:trPr>
          <w:trHeight w:val="266"/>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WOOD MAGAZINE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magazine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29.99</w:t>
            </w:r>
          </w:p>
        </w:tc>
      </w:tr>
      <w:tr w:rsidR="009C07E7" w:rsidTr="009C07E7">
        <w:tblPrEx>
          <w:tblCellMar>
            <w:top w:w="0" w:type="dxa"/>
            <w:bottom w:w="0" w:type="dxa"/>
          </w:tblCellMar>
        </w:tblPrEx>
        <w:trPr>
          <w:trHeight w:val="266"/>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ACCESS</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copies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622.48</w:t>
            </w:r>
          </w:p>
        </w:tc>
      </w:tr>
      <w:tr w:rsidR="009C07E7" w:rsidTr="009C07E7">
        <w:tblPrEx>
          <w:tblCellMar>
            <w:top w:w="0" w:type="dxa"/>
            <w:bottom w:w="0" w:type="dxa"/>
          </w:tblCellMar>
        </w:tblPrEx>
        <w:trPr>
          <w:trHeight w:val="278"/>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VERTICAL COMMUNICATIONS</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Phone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58.07</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ION ENVIRONMENTAL SOLUT</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384.00</w:t>
            </w:r>
          </w:p>
        </w:tc>
      </w:tr>
      <w:tr w:rsidR="009C07E7" w:rsidTr="009C07E7">
        <w:tblPrEx>
          <w:tblCellMar>
            <w:top w:w="0" w:type="dxa"/>
            <w:bottom w:w="0" w:type="dxa"/>
          </w:tblCellMar>
        </w:tblPrEx>
        <w:trPr>
          <w:trHeight w:val="24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TASTE OF HOME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magazine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10.70</w:t>
            </w:r>
          </w:p>
        </w:tc>
      </w:tr>
      <w:tr w:rsidR="009C07E7" w:rsidTr="009C07E7">
        <w:tblPrEx>
          <w:tblCellMar>
            <w:top w:w="0" w:type="dxa"/>
            <w:bottom w:w="0" w:type="dxa"/>
          </w:tblCellMar>
        </w:tblPrEx>
        <w:trPr>
          <w:trHeight w:val="254"/>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SINCLAIR TRACTOR</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Oil Filter/Switch</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18.39</w:t>
            </w:r>
          </w:p>
        </w:tc>
      </w:tr>
      <w:tr w:rsidR="009C07E7" w:rsidTr="009C07E7">
        <w:tblPrEx>
          <w:tblCellMar>
            <w:top w:w="0" w:type="dxa"/>
            <w:bottom w:w="0" w:type="dxa"/>
          </w:tblCellMar>
        </w:tblPrEx>
        <w:trPr>
          <w:trHeight w:val="24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OVERDRIVE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Ebook</w:t>
            </w:r>
            <w:proofErr w:type="spellEnd"/>
            <w:r>
              <w:rPr>
                <w:rFonts w:ascii="Calibri" w:hAnsi="Calibri" w:cs="Calibri"/>
                <w:color w:val="000000"/>
              </w:rPr>
              <w:t xml:space="preserve"> content fee</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485.85</w:t>
            </w:r>
          </w:p>
        </w:tc>
      </w:tr>
      <w:tr w:rsidR="009C07E7" w:rsidTr="009C07E7">
        <w:tblPrEx>
          <w:tblCellMar>
            <w:top w:w="0" w:type="dxa"/>
            <w:bottom w:w="0" w:type="dxa"/>
          </w:tblCellMar>
        </w:tblPrEx>
        <w:trPr>
          <w:trHeight w:val="24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RANDY NANCE</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Deposit Refund</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60.79</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PAYROLL CHECKS</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TOTAL PAYROLL CHECKS</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22,410.67</w:t>
            </w:r>
          </w:p>
        </w:tc>
      </w:tr>
      <w:tr w:rsidR="009C07E7" w:rsidTr="009C07E7">
        <w:tblPrEx>
          <w:tblCellMar>
            <w:top w:w="0" w:type="dxa"/>
            <w:bottom w:w="0" w:type="dxa"/>
          </w:tblCellMar>
        </w:tblPrEx>
        <w:trPr>
          <w:trHeight w:val="290"/>
        </w:trPr>
        <w:tc>
          <w:tcPr>
            <w:tcW w:w="3108"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32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202" w:type="dxa"/>
            <w:tcBorders>
              <w:top w:val="single" w:sz="6" w:space="0" w:color="auto"/>
              <w:left w:val="single" w:sz="6" w:space="0" w:color="auto"/>
              <w:bottom w:val="single" w:sz="6" w:space="0" w:color="auto"/>
              <w:right w:val="single" w:sz="6" w:space="0" w:color="auto"/>
            </w:tcBorders>
          </w:tcPr>
          <w:p w:rsidR="009C07E7" w:rsidRDefault="009C07E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97,652.99</w:t>
            </w:r>
          </w:p>
        </w:tc>
      </w:tr>
    </w:tbl>
    <w:p w:rsidR="004A3828" w:rsidRDefault="000A4BDD"/>
    <w:sectPr w:rsidR="004A3828" w:rsidSect="000A4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EF"/>
    <w:rsid w:val="000A4BDD"/>
    <w:rsid w:val="00654CEF"/>
    <w:rsid w:val="0072148B"/>
    <w:rsid w:val="00721632"/>
    <w:rsid w:val="007304F0"/>
    <w:rsid w:val="009C07E7"/>
    <w:rsid w:val="00BA21C4"/>
    <w:rsid w:val="00C4436B"/>
    <w:rsid w:val="00E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9CB4"/>
  <w15:chartTrackingRefBased/>
  <w15:docId w15:val="{C6B29A9B-44C8-41F3-A290-5031F0BD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Schau</dc:creator>
  <cp:keywords/>
  <dc:description/>
  <cp:lastModifiedBy>Rebecca Schau</cp:lastModifiedBy>
  <cp:revision>4</cp:revision>
  <dcterms:created xsi:type="dcterms:W3CDTF">2022-11-16T20:07:00Z</dcterms:created>
  <dcterms:modified xsi:type="dcterms:W3CDTF">2022-11-16T20:44:00Z</dcterms:modified>
</cp:coreProperties>
</file>